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268C09A5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bookmarkStart w:id="0" w:name="_Hlk80367608"/>
      <w:proofErr w:type="spellStart"/>
      <w:r w:rsidRPr="00A6754E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4B562C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="004B562C">
        <w:rPr>
          <w:rFonts w:ascii="Tahoma" w:hAnsi="Tahoma" w:cs="Tahoma"/>
          <w:color w:val="000000"/>
          <w:sz w:val="24"/>
          <w:szCs w:val="24"/>
        </w:rPr>
        <w:t xml:space="preserve"> SMS Premium</w:t>
      </w:r>
    </w:p>
    <w:bookmarkEnd w:id="0"/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FD739D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FD739D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proofErr w:type="spellStart"/>
      <w:r w:rsidRPr="00FD739D">
        <w:rPr>
          <w:rFonts w:ascii="Tahoma" w:hAnsi="Tahoma" w:cs="Tahoma"/>
          <w:bCs/>
          <w:sz w:val="24"/>
          <w:szCs w:val="24"/>
        </w:rPr>
        <w:t>dibangun</w:t>
      </w:r>
      <w:proofErr w:type="spellEnd"/>
    </w:p>
    <w:p w14:paraId="1FDFD25F" w14:textId="700DD561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Berikut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salah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satu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contoh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Konfigurasi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dari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4B562C" w:rsidRPr="004B562C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="004B562C" w:rsidRPr="004B562C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4B562C" w:rsidRPr="004B562C">
        <w:rPr>
          <w:rFonts w:ascii="Tahoma" w:hAnsi="Tahoma" w:cs="Tahoma"/>
          <w:color w:val="000000"/>
          <w:sz w:val="24"/>
          <w:szCs w:val="24"/>
          <w:lang w:val="en-US"/>
        </w:rPr>
        <w:t>Konten</w:t>
      </w:r>
      <w:proofErr w:type="spellEnd"/>
      <w:r w:rsidR="004B562C" w:rsidRPr="004B562C">
        <w:rPr>
          <w:rFonts w:ascii="Tahoma" w:hAnsi="Tahoma" w:cs="Tahoma"/>
          <w:color w:val="000000"/>
          <w:sz w:val="24"/>
          <w:szCs w:val="24"/>
          <w:lang w:val="en-US"/>
        </w:rPr>
        <w:t xml:space="preserve"> SMS Premium</w:t>
      </w:r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:</w:t>
      </w:r>
    </w:p>
    <w:p w14:paraId="3A3C8DD5" w14:textId="256E6550" w:rsidR="00A6754E" w:rsidRDefault="004B562C" w:rsidP="00A6754E">
      <w:pPr>
        <w:pStyle w:val="ListAngka"/>
        <w:numPr>
          <w:ilvl w:val="0"/>
          <w:numId w:val="0"/>
        </w:numPr>
        <w:ind w:left="1080" w:hanging="360"/>
        <w:rPr>
          <w:rFonts w:ascii="Tahoma" w:hAnsi="Tahoma" w:cs="Tahoma"/>
          <w:lang w:val="en-US"/>
        </w:rPr>
      </w:pPr>
      <w:r w:rsidRPr="009F6315">
        <w:rPr>
          <w:noProof/>
          <w:lang w:val="en-US"/>
        </w:rPr>
        <w:drawing>
          <wp:inline distT="0" distB="0" distL="0" distR="0" wp14:anchorId="173172C6" wp14:editId="5F0CDF0F">
            <wp:extent cx="5321907" cy="14951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i C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980" cy="153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CF59B" w14:textId="77777777" w:rsidR="0028138E" w:rsidRDefault="0028138E" w:rsidP="0028138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bookmarkStart w:id="1" w:name="_Hlk23947364"/>
      <w:bookmarkStart w:id="2" w:name="_Hlk82077374"/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PoP</w:t>
      </w:r>
      <w:proofErr w:type="spellEnd"/>
      <w:r>
        <w:rPr>
          <w:rFonts w:ascii="Tahoma" w:hAnsi="Tahoma" w:cs="Tahoma"/>
          <w:lang w:val="en-US"/>
        </w:rPr>
        <w:t xml:space="preserve">/Kantor Pusat </w:t>
      </w:r>
      <w:proofErr w:type="spellStart"/>
      <w:r>
        <w:rPr>
          <w:rFonts w:ascii="Tahoma" w:hAnsi="Tahoma" w:cs="Tahoma"/>
          <w:lang w:val="en-US"/>
        </w:rPr>
        <w:t>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7B0701E4" w14:textId="77777777" w:rsidR="0028138E" w:rsidRDefault="0028138E" w:rsidP="0028138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Dummy Client :</w:t>
      </w:r>
    </w:p>
    <w:p w14:paraId="56E07419" w14:textId="77777777" w:rsidR="0028138E" w:rsidRDefault="0028138E" w:rsidP="0028138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NOC :</w:t>
      </w:r>
    </w:p>
    <w:p w14:paraId="7BD2CF0D" w14:textId="77777777" w:rsidR="0028138E" w:rsidRDefault="0028138E" w:rsidP="0028138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Kolokasi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615E1C1C" w14:textId="77777777" w:rsidR="0028138E" w:rsidRDefault="0028138E" w:rsidP="0028138E">
      <w:pPr>
        <w:pStyle w:val="ListAngka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Instalasi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Jaringan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bookmarkEnd w:id="2"/>
    <w:p w14:paraId="5962C3A8" w14:textId="73C5A568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Contoh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konfigurasi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diatas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harus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dilengkapi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</w:p>
    <w:p w14:paraId="35E83D35" w14:textId="7F3CA30A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FD739D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Merek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/Typ</w:t>
      </w:r>
      <w:r w:rsidR="00FD739D">
        <w:rPr>
          <w:rFonts w:ascii="Tahoma" w:hAnsi="Tahoma" w:cs="Tahoma"/>
          <w:color w:val="000000"/>
          <w:sz w:val="24"/>
          <w:szCs w:val="24"/>
        </w:rPr>
        <w:t>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Media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beserta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penyedianya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dll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>)</w:t>
      </w:r>
    </w:p>
    <w:bookmarkEnd w:id="1"/>
    <w:p w14:paraId="7BA61398" w14:textId="77777777" w:rsidR="00A544D1" w:rsidRPr="00A274DE" w:rsidRDefault="00A544D1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12186944" w:rsidR="00993E69" w:rsidRPr="004B562C" w:rsidRDefault="00110B63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Perjanjian Kerjasama dengan penyelenggara lain</w:t>
      </w:r>
      <w:r w:rsidR="004B562C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>
        <w:rPr>
          <w:rFonts w:ascii="Tahoma" w:hAnsi="Tahoma" w:cs="Tahoma"/>
          <w:bCs/>
          <w:sz w:val="24"/>
          <w:szCs w:val="24"/>
          <w:lang w:val="fi-FI"/>
        </w:rPr>
        <w:t>(Jasteldas/Jartaplok/Jartup/NAP/ISP dll) No.................................... Tanggal Terbit...........................</w:t>
      </w:r>
      <w:r w:rsidR="009968BC" w:rsidRPr="009968BC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9968BC">
        <w:rPr>
          <w:rFonts w:ascii="Tahoma" w:hAnsi="Tahoma" w:cs="Tahoma"/>
          <w:bCs/>
          <w:sz w:val="24"/>
          <w:szCs w:val="24"/>
          <w:lang w:val="fi-FI"/>
        </w:rPr>
        <w:t xml:space="preserve">Perihal............................................................................ 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..</w:t>
      </w:r>
      <w:r w:rsidR="004B562C">
        <w:rPr>
          <w:rFonts w:ascii="Tahoma" w:hAnsi="Tahoma" w:cs="Tahoma"/>
          <w:bCs/>
          <w:sz w:val="24"/>
          <w:szCs w:val="24"/>
          <w:lang w:val="fi-FI"/>
        </w:rPr>
        <w:t>..</w:t>
      </w:r>
    </w:p>
    <w:p w14:paraId="12A9585B" w14:textId="54C67A0C" w:rsidR="004B562C" w:rsidRPr="004B562C" w:rsidRDefault="004B562C" w:rsidP="004B562C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/>
          <w:color w:val="000000"/>
          <w:sz w:val="24"/>
          <w:szCs w:val="24"/>
          <w:lang w:val="en-US"/>
        </w:rPr>
      </w:pPr>
      <w:bookmarkStart w:id="3" w:name="_Hlk80367964"/>
      <w:r w:rsidRPr="004B562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41A1C015" w14:textId="6AB009EB" w:rsidR="004B562C" w:rsidRPr="004B562C" w:rsidRDefault="004B562C" w:rsidP="004B562C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Izin Penyelenggaraan *(Jasteldas/Jartaplok/Jartup/NAP/ISP dll) No.................................... Tanggal Terbit...........................</w:t>
      </w:r>
    </w:p>
    <w:bookmarkEnd w:id="3"/>
    <w:p w14:paraId="6DB9CDCB" w14:textId="3BE99791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0B6876C9" w14:textId="77777777" w:rsidR="004B562C" w:rsidRDefault="004B562C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7C6A6D84" w14:textId="77777777" w:rsidR="004B562C" w:rsidRPr="00F110FA" w:rsidRDefault="004B562C" w:rsidP="004B562C">
      <w:pPr>
        <w:pStyle w:val="ListParagraph"/>
        <w:numPr>
          <w:ilvl w:val="0"/>
          <w:numId w:val="35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r w:rsidRPr="00F110FA">
        <w:rPr>
          <w:rFonts w:ascii="Tahoma" w:hAnsi="Tahoma" w:cs="Tahoma"/>
          <w:color w:val="000000"/>
          <w:sz w:val="24"/>
          <w:szCs w:val="24"/>
        </w:rPr>
        <w:t xml:space="preserve">PKS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minimal 2 (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dua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Penyedia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Independen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(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selain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110FA">
        <w:rPr>
          <w:rFonts w:ascii="Tahoma" w:hAnsi="Tahoma" w:cs="Tahoma"/>
          <w:i/>
          <w:color w:val="000000"/>
          <w:sz w:val="24"/>
          <w:szCs w:val="24"/>
        </w:rPr>
        <w:t>in-house</w:t>
      </w:r>
      <w:r w:rsidRPr="00F110FA">
        <w:rPr>
          <w:rFonts w:ascii="Tahoma" w:hAnsi="Tahoma" w:cs="Tahoma"/>
          <w:color w:val="000000"/>
          <w:sz w:val="24"/>
          <w:szCs w:val="24"/>
        </w:rPr>
        <w:t xml:space="preserve"> content/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disediakan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sendiri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>).</w:t>
      </w:r>
    </w:p>
    <w:p w14:paraId="19F85758" w14:textId="04E8044C" w:rsidR="004B562C" w:rsidRPr="00CD2898" w:rsidRDefault="004B562C" w:rsidP="004B562C">
      <w:pPr>
        <w:pStyle w:val="ListParagraph"/>
        <w:numPr>
          <w:ilvl w:val="0"/>
          <w:numId w:val="35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r w:rsidRPr="00F110FA">
        <w:rPr>
          <w:rFonts w:ascii="Tahoma" w:hAnsi="Tahoma" w:cs="Tahoma"/>
          <w:color w:val="000000"/>
          <w:sz w:val="24"/>
          <w:szCs w:val="24"/>
        </w:rPr>
        <w:lastRenderedPageBreak/>
        <w:t xml:space="preserve">PKS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atau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memiliki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dapat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mengganti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nomor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SK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penyelenggaraan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D2898">
        <w:rPr>
          <w:rFonts w:ascii="Tahoma" w:hAnsi="Tahoma" w:cs="Tahoma"/>
          <w:color w:val="000000"/>
          <w:sz w:val="24"/>
          <w:szCs w:val="24"/>
        </w:rPr>
        <w:t>sendiri</w:t>
      </w:r>
      <w:proofErr w:type="spellEnd"/>
      <w:r w:rsidRPr="00CD2898">
        <w:rPr>
          <w:rFonts w:ascii="Tahoma" w:hAnsi="Tahoma" w:cs="Tahoma"/>
          <w:color w:val="000000"/>
          <w:sz w:val="24"/>
          <w:szCs w:val="24"/>
        </w:rPr>
        <w:t>.</w:t>
      </w:r>
    </w:p>
    <w:p w14:paraId="673B7E25" w14:textId="77777777" w:rsidR="004B562C" w:rsidRPr="00F110FA" w:rsidRDefault="004B562C" w:rsidP="004B562C">
      <w:pPr>
        <w:pStyle w:val="ListParagraph"/>
        <w:numPr>
          <w:ilvl w:val="0"/>
          <w:numId w:val="35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r w:rsidRPr="00F110FA">
        <w:rPr>
          <w:rFonts w:ascii="Tahoma" w:hAnsi="Tahoma" w:cs="Tahoma"/>
          <w:color w:val="000000"/>
          <w:sz w:val="24"/>
          <w:szCs w:val="24"/>
        </w:rPr>
        <w:t xml:space="preserve">PKS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Penyedia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Hosting/Cloud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jika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melakukan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hosting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ke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lainnya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(</w:t>
      </w:r>
      <w:proofErr w:type="spellStart"/>
      <w:r w:rsidRPr="00F110FA">
        <w:rPr>
          <w:rFonts w:ascii="Tahoma" w:hAnsi="Tahoma" w:cs="Tahoma"/>
          <w:color w:val="FF0000"/>
          <w:sz w:val="24"/>
          <w:szCs w:val="24"/>
        </w:rPr>
        <w:t>jika</w:t>
      </w:r>
      <w:proofErr w:type="spellEnd"/>
      <w:r w:rsidRPr="00F110FA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FF0000"/>
          <w:sz w:val="24"/>
          <w:szCs w:val="24"/>
        </w:rPr>
        <w:t>ada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>).</w:t>
      </w:r>
    </w:p>
    <w:p w14:paraId="70632D9A" w14:textId="77777777" w:rsidR="004B562C" w:rsidRPr="00F110FA" w:rsidRDefault="004B562C" w:rsidP="004B562C">
      <w:pPr>
        <w:pStyle w:val="ListParagraph"/>
        <w:numPr>
          <w:ilvl w:val="0"/>
          <w:numId w:val="35"/>
        </w:numPr>
        <w:rPr>
          <w:rFonts w:ascii="Tahoma" w:hAnsi="Tahoma" w:cs="Tahoma"/>
          <w:color w:val="000000"/>
          <w:sz w:val="24"/>
          <w:szCs w:val="24"/>
        </w:rPr>
      </w:pPr>
      <w:r w:rsidRPr="00F110FA">
        <w:rPr>
          <w:rFonts w:ascii="Tahoma" w:hAnsi="Tahoma" w:cs="Tahoma"/>
          <w:color w:val="000000"/>
          <w:sz w:val="24"/>
          <w:szCs w:val="24"/>
        </w:rPr>
        <w:t xml:space="preserve">PKS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Penyedia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  <w:lang w:val="en-US"/>
        </w:rPr>
        <w:t>Independen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  <w:lang w:val="en-US"/>
        </w:rPr>
        <w:t>Asing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  <w:lang w:val="en-US"/>
        </w:rPr>
        <w:t xml:space="preserve"> (di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  <w:lang w:val="en-US"/>
        </w:rPr>
        <w:t>luar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  <w:lang w:val="en-US"/>
        </w:rPr>
        <w:t xml:space="preserve"> wilayah Indonesia) </w:t>
      </w:r>
      <w:r w:rsidRPr="00F110FA">
        <w:rPr>
          <w:rFonts w:ascii="Tahoma" w:hAnsi="Tahoma" w:cs="Tahoma"/>
          <w:color w:val="000000"/>
          <w:sz w:val="24"/>
          <w:szCs w:val="24"/>
        </w:rPr>
        <w:t>(</w:t>
      </w:r>
      <w:proofErr w:type="spellStart"/>
      <w:r w:rsidRPr="00F110FA">
        <w:rPr>
          <w:rFonts w:ascii="Tahoma" w:hAnsi="Tahoma" w:cs="Tahoma"/>
          <w:color w:val="FF0000"/>
          <w:sz w:val="24"/>
          <w:szCs w:val="24"/>
        </w:rPr>
        <w:t>jika</w:t>
      </w:r>
      <w:proofErr w:type="spellEnd"/>
      <w:r w:rsidRPr="00F110FA">
        <w:rPr>
          <w:rFonts w:ascii="Tahoma" w:hAnsi="Tahoma" w:cs="Tahoma"/>
          <w:color w:val="FF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FF0000"/>
          <w:sz w:val="24"/>
          <w:szCs w:val="24"/>
        </w:rPr>
        <w:t>ada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) yang paling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sedikit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memuat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>:</w:t>
      </w:r>
    </w:p>
    <w:p w14:paraId="27D956D2" w14:textId="77777777" w:rsidR="004B562C" w:rsidRPr="00F110FA" w:rsidRDefault="004B562C" w:rsidP="004B562C">
      <w:pPr>
        <w:pStyle w:val="ListParagraph"/>
        <w:numPr>
          <w:ilvl w:val="1"/>
          <w:numId w:val="36"/>
        </w:numPr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kesediaan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dari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Penyedia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Independen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Asing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untuk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memenuhi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ketentuan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peraturan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perundang-undangan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>; dan</w:t>
      </w:r>
    </w:p>
    <w:p w14:paraId="57E48317" w14:textId="77777777" w:rsidR="004B562C" w:rsidRPr="00377212" w:rsidRDefault="004B562C" w:rsidP="004B562C">
      <w:pPr>
        <w:pStyle w:val="ListParagraph"/>
        <w:numPr>
          <w:ilvl w:val="1"/>
          <w:numId w:val="36"/>
        </w:numPr>
        <w:rPr>
          <w:rFonts w:ascii="Tahoma" w:hAnsi="Tahoma" w:cs="Tahoma"/>
          <w:color w:val="000000"/>
          <w:sz w:val="24"/>
          <w:szCs w:val="24"/>
          <w:lang w:val="id-ID"/>
        </w:rPr>
      </w:pP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kewajiban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bersama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untuk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membayar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pengenaan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BHP Telekomunikasi dan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Kontribusi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KPU/USO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melalui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F110FA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F110FA">
        <w:rPr>
          <w:rFonts w:ascii="Tahoma" w:hAnsi="Tahoma" w:cs="Tahoma"/>
          <w:color w:val="000000"/>
          <w:sz w:val="24"/>
          <w:szCs w:val="24"/>
        </w:rPr>
        <w:t xml:space="preserve"> Telekomunikasi.</w:t>
      </w:r>
    </w:p>
    <w:p w14:paraId="6D1A5DAC" w14:textId="5DFEEA87" w:rsidR="004B562C" w:rsidRPr="004B562C" w:rsidRDefault="004B562C" w:rsidP="004B562C">
      <w:pPr>
        <w:spacing w:after="60" w:line="240" w:lineRule="auto"/>
        <w:rPr>
          <w:rFonts w:ascii="Tahoma" w:hAnsi="Tahoma" w:cs="Tahoma"/>
          <w:color w:val="000000"/>
          <w:sz w:val="24"/>
          <w:szCs w:val="24"/>
        </w:rPr>
      </w:pPr>
    </w:p>
    <w:sectPr w:rsidR="004B562C" w:rsidRPr="004B5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35680"/>
    <w:multiLevelType w:val="hybridMultilevel"/>
    <w:tmpl w:val="765E61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6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2C01C5"/>
    <w:multiLevelType w:val="hybridMultilevel"/>
    <w:tmpl w:val="36C243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9"/>
  </w:num>
  <w:num w:numId="5">
    <w:abstractNumId w:val="0"/>
  </w:num>
  <w:num w:numId="6">
    <w:abstractNumId w:val="15"/>
  </w:num>
  <w:num w:numId="7">
    <w:abstractNumId w:val="6"/>
  </w:num>
  <w:num w:numId="8">
    <w:abstractNumId w:val="29"/>
  </w:num>
  <w:num w:numId="9">
    <w:abstractNumId w:val="11"/>
  </w:num>
  <w:num w:numId="10">
    <w:abstractNumId w:val="30"/>
  </w:num>
  <w:num w:numId="11">
    <w:abstractNumId w:val="25"/>
  </w:num>
  <w:num w:numId="12">
    <w:abstractNumId w:val="35"/>
  </w:num>
  <w:num w:numId="13">
    <w:abstractNumId w:val="21"/>
  </w:num>
  <w:num w:numId="14">
    <w:abstractNumId w:val="3"/>
  </w:num>
  <w:num w:numId="15">
    <w:abstractNumId w:val="36"/>
  </w:num>
  <w:num w:numId="16">
    <w:abstractNumId w:val="23"/>
  </w:num>
  <w:num w:numId="17">
    <w:abstractNumId w:val="5"/>
  </w:num>
  <w:num w:numId="18">
    <w:abstractNumId w:val="14"/>
  </w:num>
  <w:num w:numId="19">
    <w:abstractNumId w:val="8"/>
  </w:num>
  <w:num w:numId="20">
    <w:abstractNumId w:val="2"/>
  </w:num>
  <w:num w:numId="21">
    <w:abstractNumId w:val="26"/>
  </w:num>
  <w:num w:numId="22">
    <w:abstractNumId w:val="16"/>
  </w:num>
  <w:num w:numId="23">
    <w:abstractNumId w:val="18"/>
  </w:num>
  <w:num w:numId="24">
    <w:abstractNumId w:val="32"/>
  </w:num>
  <w:num w:numId="25">
    <w:abstractNumId w:val="10"/>
  </w:num>
  <w:num w:numId="26">
    <w:abstractNumId w:val="17"/>
  </w:num>
  <w:num w:numId="27">
    <w:abstractNumId w:val="34"/>
    <w:lvlOverride w:ilvl="0">
      <w:startOverride w:val="1"/>
    </w:lvlOverride>
  </w:num>
  <w:num w:numId="28">
    <w:abstractNumId w:val="19"/>
  </w:num>
  <w:num w:numId="29">
    <w:abstractNumId w:val="13"/>
  </w:num>
  <w:num w:numId="30">
    <w:abstractNumId w:val="22"/>
  </w:num>
  <w:num w:numId="31">
    <w:abstractNumId w:val="20"/>
  </w:num>
  <w:num w:numId="32">
    <w:abstractNumId w:val="33"/>
  </w:num>
  <w:num w:numId="33">
    <w:abstractNumId w:val="27"/>
  </w:num>
  <w:num w:numId="34">
    <w:abstractNumId w:val="1"/>
  </w:num>
  <w:num w:numId="35">
    <w:abstractNumId w:val="31"/>
  </w:num>
  <w:num w:numId="36">
    <w:abstractNumId w:val="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A4491"/>
    <w:rsid w:val="000A5190"/>
    <w:rsid w:val="000D4B1F"/>
    <w:rsid w:val="000F2E33"/>
    <w:rsid w:val="00110B63"/>
    <w:rsid w:val="00172596"/>
    <w:rsid w:val="0018559A"/>
    <w:rsid w:val="001E2DAD"/>
    <w:rsid w:val="00266687"/>
    <w:rsid w:val="002747CE"/>
    <w:rsid w:val="00275209"/>
    <w:rsid w:val="0028138E"/>
    <w:rsid w:val="002A6EEE"/>
    <w:rsid w:val="002C0D43"/>
    <w:rsid w:val="002E5D89"/>
    <w:rsid w:val="002F2862"/>
    <w:rsid w:val="003473CD"/>
    <w:rsid w:val="0038442B"/>
    <w:rsid w:val="003B7EF7"/>
    <w:rsid w:val="003C4628"/>
    <w:rsid w:val="003D65B7"/>
    <w:rsid w:val="0043597E"/>
    <w:rsid w:val="004A2EDD"/>
    <w:rsid w:val="004B41AE"/>
    <w:rsid w:val="004B562C"/>
    <w:rsid w:val="00520BFE"/>
    <w:rsid w:val="005456A6"/>
    <w:rsid w:val="00575C0E"/>
    <w:rsid w:val="005D7636"/>
    <w:rsid w:val="006545B0"/>
    <w:rsid w:val="006C6D5D"/>
    <w:rsid w:val="00712C4C"/>
    <w:rsid w:val="00794E0E"/>
    <w:rsid w:val="007C2292"/>
    <w:rsid w:val="007E68E8"/>
    <w:rsid w:val="00804FAF"/>
    <w:rsid w:val="008841A4"/>
    <w:rsid w:val="008F6C29"/>
    <w:rsid w:val="00922115"/>
    <w:rsid w:val="00951F68"/>
    <w:rsid w:val="00956236"/>
    <w:rsid w:val="00993E69"/>
    <w:rsid w:val="009968BC"/>
    <w:rsid w:val="009A1B3E"/>
    <w:rsid w:val="009E3CEA"/>
    <w:rsid w:val="009E6ADB"/>
    <w:rsid w:val="009F2DE4"/>
    <w:rsid w:val="00A02A14"/>
    <w:rsid w:val="00A274DE"/>
    <w:rsid w:val="00A3005F"/>
    <w:rsid w:val="00A544D1"/>
    <w:rsid w:val="00A62B12"/>
    <w:rsid w:val="00A6754E"/>
    <w:rsid w:val="00AA4C34"/>
    <w:rsid w:val="00AE4E28"/>
    <w:rsid w:val="00B04EB0"/>
    <w:rsid w:val="00B363C5"/>
    <w:rsid w:val="00B65607"/>
    <w:rsid w:val="00B75A69"/>
    <w:rsid w:val="00BC26C9"/>
    <w:rsid w:val="00BD41B1"/>
    <w:rsid w:val="00C616BD"/>
    <w:rsid w:val="00C85F31"/>
    <w:rsid w:val="00CA783D"/>
    <w:rsid w:val="00CD0372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D739D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Arief Inela</cp:lastModifiedBy>
  <cp:revision>5</cp:revision>
  <dcterms:created xsi:type="dcterms:W3CDTF">2021-08-20T09:04:00Z</dcterms:created>
  <dcterms:modified xsi:type="dcterms:W3CDTF">2021-09-09T03:58:00Z</dcterms:modified>
</cp:coreProperties>
</file>